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Look w:val="04A0" w:firstRow="1" w:lastRow="0" w:firstColumn="1" w:lastColumn="0" w:noHBand="0" w:noVBand="1"/>
      </w:tblPr>
      <w:tblGrid>
        <w:gridCol w:w="5992"/>
        <w:gridCol w:w="3646"/>
      </w:tblGrid>
      <w:tr w:rsidR="0078417E" w:rsidRPr="001C31BC" w14:paraId="7D513E6E" w14:textId="77777777" w:rsidTr="004A41AB">
        <w:tc>
          <w:tcPr>
            <w:tcW w:w="6345" w:type="dxa"/>
            <w:vMerge w:val="restart"/>
          </w:tcPr>
          <w:p w14:paraId="79190FEA" w14:textId="77777777" w:rsidR="0078417E" w:rsidRPr="002539F6" w:rsidRDefault="0078417E" w:rsidP="0078417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1846ABC" w14:textId="77777777" w:rsidR="0078417E" w:rsidRPr="001C31BC" w:rsidRDefault="0078417E" w:rsidP="0078417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31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INSPECTORATUL PENTRU SITUAŢII DE URGENŢĂ „DUNĂREA” AL  JUDEŢULUI </w:t>
            </w:r>
            <w:r w:rsidRPr="001C31BC">
              <w:rPr>
                <w:rFonts w:ascii="Times New Roman" w:hAnsi="Times New Roman" w:cs="Times New Roman"/>
                <w:b/>
                <w:spacing w:val="20"/>
                <w:sz w:val="24"/>
                <w:szCs w:val="24"/>
              </w:rPr>
              <w:t>BRĂILA</w:t>
            </w:r>
          </w:p>
          <w:p w14:paraId="5FFF8955" w14:textId="77777777" w:rsidR="0078417E" w:rsidRPr="001C31BC" w:rsidRDefault="0078417E" w:rsidP="00784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1B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A563A70" wp14:editId="590CDD83">
                  <wp:extent cx="314325" cy="314325"/>
                  <wp:effectExtent l="19050" t="0" r="9525" b="0"/>
                  <wp:docPr id="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9447651" w14:textId="77777777" w:rsidR="0078417E" w:rsidRPr="001C31BC" w:rsidRDefault="0078417E" w:rsidP="00784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1BC">
              <w:rPr>
                <w:rFonts w:ascii="Times New Roman" w:hAnsi="Times New Roman" w:cs="Times New Roman"/>
                <w:sz w:val="24"/>
                <w:szCs w:val="24"/>
              </w:rPr>
              <w:t xml:space="preserve">Brăila, </w:t>
            </w:r>
            <w:proofErr w:type="spellStart"/>
            <w:r w:rsidRPr="001C31BC">
              <w:rPr>
                <w:rFonts w:ascii="Times New Roman" w:hAnsi="Times New Roman" w:cs="Times New Roman"/>
                <w:sz w:val="24"/>
                <w:szCs w:val="24"/>
              </w:rPr>
              <w:t>bdul</w:t>
            </w:r>
            <w:proofErr w:type="spellEnd"/>
            <w:r w:rsidRPr="001C31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C31BC">
              <w:rPr>
                <w:rFonts w:ascii="Times New Roman" w:hAnsi="Times New Roman" w:cs="Times New Roman"/>
                <w:sz w:val="24"/>
                <w:szCs w:val="24"/>
              </w:rPr>
              <w:t>Dorobanţilor</w:t>
            </w:r>
            <w:proofErr w:type="spellEnd"/>
            <w:r w:rsidRPr="001C31BC">
              <w:rPr>
                <w:rFonts w:ascii="Times New Roman" w:hAnsi="Times New Roman" w:cs="Times New Roman"/>
                <w:sz w:val="24"/>
                <w:szCs w:val="24"/>
              </w:rPr>
              <w:t>, nr. 468</w:t>
            </w:r>
          </w:p>
          <w:p w14:paraId="027BE59C" w14:textId="77777777" w:rsidR="0078417E" w:rsidRPr="001C31BC" w:rsidRDefault="0078417E" w:rsidP="00784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1BC">
              <w:rPr>
                <w:rFonts w:ascii="Times New Roman" w:hAnsi="Times New Roman" w:cs="Times New Roman"/>
                <w:sz w:val="24"/>
                <w:szCs w:val="24"/>
              </w:rPr>
              <w:t>Tel. 0239.611212, fax 0239619669</w:t>
            </w:r>
          </w:p>
          <w:p w14:paraId="66243F87" w14:textId="77777777" w:rsidR="0078417E" w:rsidRPr="001C31BC" w:rsidRDefault="0078417E" w:rsidP="00784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1BC">
              <w:rPr>
                <w:rFonts w:ascii="Times New Roman" w:hAnsi="Times New Roman" w:cs="Times New Roman"/>
                <w:sz w:val="24"/>
                <w:szCs w:val="24"/>
              </w:rPr>
              <w:t>informare_publica@isubraila.eu</w:t>
            </w:r>
          </w:p>
          <w:p w14:paraId="158B2F35" w14:textId="77777777" w:rsidR="006966A2" w:rsidRDefault="006966A2" w:rsidP="007841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A5FE2E" w14:textId="37801B22" w:rsidR="00AE413B" w:rsidRPr="001C31BC" w:rsidRDefault="00AE413B" w:rsidP="007841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3" w:type="dxa"/>
          </w:tcPr>
          <w:p w14:paraId="5614F6E9" w14:textId="77777777" w:rsidR="0078417E" w:rsidRPr="001C31BC" w:rsidRDefault="0078417E" w:rsidP="007841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417E" w:rsidRPr="001C31BC" w14:paraId="5891909B" w14:textId="77777777" w:rsidTr="0078211E">
        <w:trPr>
          <w:trHeight w:val="1990"/>
        </w:trPr>
        <w:tc>
          <w:tcPr>
            <w:tcW w:w="6345" w:type="dxa"/>
            <w:vMerge/>
          </w:tcPr>
          <w:p w14:paraId="30D4F07B" w14:textId="77777777" w:rsidR="0078417E" w:rsidRPr="001C31BC" w:rsidRDefault="0078417E" w:rsidP="007841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3" w:type="dxa"/>
          </w:tcPr>
          <w:p w14:paraId="741A7586" w14:textId="77777777" w:rsidR="0078417E" w:rsidRPr="001C31BC" w:rsidRDefault="0078417E" w:rsidP="0078417E">
            <w:pPr>
              <w:spacing w:after="0" w:line="240" w:lineRule="auto"/>
              <w:ind w:left="1026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1C31BC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NESECRET</w:t>
            </w:r>
          </w:p>
          <w:p w14:paraId="361B8387" w14:textId="77777777" w:rsidR="0078417E" w:rsidRPr="001C31BC" w:rsidRDefault="0078417E" w:rsidP="0078417E">
            <w:pPr>
              <w:spacing w:after="0" w:line="240" w:lineRule="auto"/>
              <w:ind w:left="10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3E3082B" w14:textId="72D34944" w:rsidR="00B73477" w:rsidRPr="001C31BC" w:rsidRDefault="0078417E" w:rsidP="00B73477">
      <w:pPr>
        <w:spacing w:after="0" w:line="240" w:lineRule="auto"/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1C31BC">
        <w:rPr>
          <w:rFonts w:ascii="Times New Roman" w:hAnsi="Times New Roman" w:cs="Times New Roman"/>
          <w:iCs/>
          <w:sz w:val="28"/>
          <w:szCs w:val="28"/>
        </w:rPr>
        <w:t xml:space="preserve">BULETIN INFORMATIV nr. </w:t>
      </w:r>
      <w:r w:rsidR="0004173A">
        <w:rPr>
          <w:rFonts w:ascii="Times New Roman" w:hAnsi="Times New Roman" w:cs="Times New Roman"/>
          <w:iCs/>
          <w:sz w:val="28"/>
          <w:szCs w:val="28"/>
        </w:rPr>
        <w:t>14</w:t>
      </w:r>
    </w:p>
    <w:p w14:paraId="3BF755E4" w14:textId="151BCAD6" w:rsidR="0078417E" w:rsidRPr="001C31BC" w:rsidRDefault="00C90F44" w:rsidP="0078417E">
      <w:pPr>
        <w:spacing w:after="0" w:line="240" w:lineRule="auto"/>
        <w:jc w:val="center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1</w:t>
      </w:r>
      <w:r w:rsidR="0004173A">
        <w:rPr>
          <w:rFonts w:ascii="Times New Roman" w:hAnsi="Times New Roman" w:cs="Times New Roman"/>
          <w:iCs/>
          <w:sz w:val="28"/>
          <w:szCs w:val="28"/>
        </w:rPr>
        <w:t>1</w:t>
      </w:r>
      <w:r w:rsidR="00C262E9" w:rsidRPr="001C31BC">
        <w:rPr>
          <w:rFonts w:ascii="Times New Roman" w:hAnsi="Times New Roman" w:cs="Times New Roman"/>
          <w:iCs/>
          <w:sz w:val="28"/>
          <w:szCs w:val="28"/>
        </w:rPr>
        <w:t>.</w:t>
      </w:r>
      <w:r w:rsidR="0004173A">
        <w:rPr>
          <w:rFonts w:ascii="Times New Roman" w:hAnsi="Times New Roman" w:cs="Times New Roman"/>
          <w:iCs/>
          <w:sz w:val="28"/>
          <w:szCs w:val="28"/>
        </w:rPr>
        <w:t>03</w:t>
      </w:r>
      <w:r w:rsidR="00C262E9" w:rsidRPr="001C31BC">
        <w:rPr>
          <w:rFonts w:ascii="Times New Roman" w:hAnsi="Times New Roman" w:cs="Times New Roman"/>
          <w:iCs/>
          <w:sz w:val="28"/>
          <w:szCs w:val="28"/>
        </w:rPr>
        <w:t>.202</w:t>
      </w:r>
      <w:r w:rsidR="0004173A">
        <w:rPr>
          <w:rFonts w:ascii="Times New Roman" w:hAnsi="Times New Roman" w:cs="Times New Roman"/>
          <w:iCs/>
          <w:sz w:val="28"/>
          <w:szCs w:val="28"/>
        </w:rPr>
        <w:t>5</w:t>
      </w:r>
    </w:p>
    <w:p w14:paraId="3FC4898E" w14:textId="77777777" w:rsidR="00AE413B" w:rsidRDefault="00AE413B" w:rsidP="006814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5C96765" w14:textId="1A9BF129" w:rsidR="00A75116" w:rsidRPr="00AE413B" w:rsidRDefault="00AE413B" w:rsidP="00A7511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  <w:lang w:val="it-IT"/>
        </w:rPr>
      </w:pPr>
      <w:r w:rsidRPr="00AE413B">
        <w:rPr>
          <w:rFonts w:ascii="Times New Roman" w:eastAsia="Times New Roman" w:hAnsi="Times New Roman" w:cs="Times New Roman"/>
          <w:sz w:val="27"/>
          <w:szCs w:val="27"/>
        </w:rPr>
        <w:t>Astăzi,</w:t>
      </w:r>
      <w:r w:rsidR="00A75116"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 xml:space="preserve"> </w:t>
      </w:r>
      <w:r w:rsidR="00C90F44"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1</w:t>
      </w:r>
      <w:r w:rsidR="0004173A"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1</w:t>
      </w:r>
      <w:r w:rsidR="00A75116"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.</w:t>
      </w:r>
      <w:r w:rsidR="0004173A"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03</w:t>
      </w:r>
      <w:r w:rsidR="00A75116"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.202</w:t>
      </w:r>
      <w:r w:rsidR="0004173A"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5</w:t>
      </w:r>
      <w:r w:rsidR="00C90F44"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 xml:space="preserve">, </w:t>
      </w:r>
      <w:r w:rsidR="00A75116"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 xml:space="preserve">echipa pirotehnica a inspectoratului a executat o misiune de asanare a terenului de muniţie rămasă neexplodată în localitatea </w:t>
      </w:r>
      <w:r w:rsidR="0004173A"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Măxineni</w:t>
      </w:r>
      <w:r w:rsidR="00A75116"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 xml:space="preserve">, unde în urma executării unor lucrări </w:t>
      </w: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de decolmatarea unui canal de irigații</w:t>
      </w:r>
      <w:r w:rsidR="00A75116"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 xml:space="preserve"> a fost descoperit</w:t>
      </w:r>
      <w:r w:rsidR="00A75116" w:rsidRPr="00AE413B">
        <w:rPr>
          <w:rFonts w:ascii="Times New Roman" w:eastAsia="Times New Roman" w:hAnsi="Times New Roman" w:cs="Times New Roman"/>
          <w:color w:val="FF0000"/>
          <w:sz w:val="27"/>
          <w:szCs w:val="27"/>
          <w:lang w:val="it-IT"/>
        </w:rPr>
        <w:t xml:space="preserve"> </w:t>
      </w:r>
      <w:r w:rsidR="00A75116"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 xml:space="preserve">un proiectil exploziv calibrul </w:t>
      </w:r>
      <w:r w:rsidR="00C90F44"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76</w:t>
      </w:r>
      <w:r w:rsidR="00A75116"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 xml:space="preserve"> mm., în stare avansată de oxidare. Acesta a fost ridicat, transportat şi depozitat în siguranţă, ulterior va fi distrus în poligonul de specialitate.</w:t>
      </w:r>
    </w:p>
    <w:p w14:paraId="13B20F83" w14:textId="16CA3D45" w:rsidR="00AE413B" w:rsidRPr="00AE413B" w:rsidRDefault="00AE413B" w:rsidP="00A7511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  <w:lang w:val="it-IT"/>
        </w:rPr>
      </w:pP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De la începutul lunii martie echipa pirotehnică a executat alte două astfel de misiuni, în localitățile Romanu și Măxineni, de unde au ridicat două proiectile de calibru 150 mm. și 100 mm. pentru distrugerea în poligonul de specialitate.</w:t>
      </w:r>
    </w:p>
    <w:p w14:paraId="2C855042" w14:textId="564102D4" w:rsidR="00A75116" w:rsidRPr="00AE413B" w:rsidRDefault="00A75116" w:rsidP="00926B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  <w:lang w:val="it-IT"/>
        </w:rPr>
      </w:pP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 xml:space="preserve">Având în vedere că în perioada următoare se vor intensifica lucrările </w:t>
      </w:r>
      <w:r w:rsidR="00AE413B"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de primăvară</w:t>
      </w: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, la descope</w:t>
      </w:r>
      <w:r w:rsidR="00AE413B"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r</w:t>
      </w: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 xml:space="preserve">irea unor astfel de elemente, </w:t>
      </w:r>
      <w:r w:rsidR="00C90F44"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cetăţenii</w:t>
      </w: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 xml:space="preserve"> să oprească activitatea în zona respectică și să informeze organele competente despre acest lucru și să furnizeze informații privind localizarea acestora.</w:t>
      </w:r>
    </w:p>
    <w:p w14:paraId="1164C115" w14:textId="77777777" w:rsidR="00A75116" w:rsidRPr="00AE413B" w:rsidRDefault="00A75116" w:rsidP="00A751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val="it-IT"/>
        </w:rPr>
      </w:pP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*</w:t>
      </w:r>
    </w:p>
    <w:p w14:paraId="614FF295" w14:textId="77777777" w:rsidR="00A75116" w:rsidRPr="00AE413B" w:rsidRDefault="00A75116" w:rsidP="00A751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val="it-IT"/>
        </w:rPr>
      </w:pP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*      *</w:t>
      </w:r>
    </w:p>
    <w:p w14:paraId="531A218F" w14:textId="77777777" w:rsidR="00A75116" w:rsidRPr="00AE413B" w:rsidRDefault="00A75116" w:rsidP="00A7511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  <w:lang w:val="it-IT"/>
        </w:rPr>
      </w:pP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În momentul descoperirii unor astfel de elemente de muniţie, trebuie anunţate de urgenţă Inspectoratul Judeţean pentru Situaţii de Urgenţă, organele de poliţie sau autorităţile publice locale.</w:t>
      </w:r>
    </w:p>
    <w:p w14:paraId="2C864637" w14:textId="77777777" w:rsidR="00A75116" w:rsidRPr="00AE413B" w:rsidRDefault="00A75116" w:rsidP="00A7511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  <w:lang w:val="it-IT"/>
        </w:rPr>
      </w:pP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Pentru evitarea producerii unor evenimente nedorite, se interzice:</w:t>
      </w:r>
    </w:p>
    <w:p w14:paraId="36406899" w14:textId="77777777" w:rsidR="00A75116" w:rsidRPr="00AE413B" w:rsidRDefault="00A75116" w:rsidP="00A7511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  <w:lang w:val="it-IT"/>
        </w:rPr>
      </w:pP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- atingerea muniţiilor cu mâna sau cu alte obiecte;</w:t>
      </w:r>
    </w:p>
    <w:p w14:paraId="5FF98D65" w14:textId="77777777" w:rsidR="00A75116" w:rsidRPr="00AE413B" w:rsidRDefault="00A75116" w:rsidP="00A7511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  <w:lang w:val="it-IT"/>
        </w:rPr>
      </w:pP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- ridicarea, transportul şi introducerea muniţiilor în diferite încăperi sau locuinţe;</w:t>
      </w:r>
    </w:p>
    <w:p w14:paraId="03B25767" w14:textId="77777777" w:rsidR="00A75116" w:rsidRPr="00AE413B" w:rsidRDefault="00A75116" w:rsidP="00A7511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  <w:lang w:val="it-IT"/>
        </w:rPr>
      </w:pP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- comercializarea acestora prin agenţii de colectare a deşeurilor feroase şi neferoase;</w:t>
      </w:r>
    </w:p>
    <w:p w14:paraId="6BCFB99F" w14:textId="77777777" w:rsidR="00A75116" w:rsidRPr="00AE413B" w:rsidRDefault="00A75116" w:rsidP="00A7511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  <w:lang w:val="it-IT"/>
        </w:rPr>
      </w:pP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- lovirea sau mişcarea muniţiilor găsite în pământ sau la suprafaţă;</w:t>
      </w:r>
    </w:p>
    <w:p w14:paraId="1B10F33D" w14:textId="77777777" w:rsidR="00A75116" w:rsidRPr="00AE413B" w:rsidRDefault="00A75116" w:rsidP="00A7511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  <w:lang w:val="it-IT"/>
        </w:rPr>
      </w:pP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- introducerea muniţiilor în foc;</w:t>
      </w:r>
    </w:p>
    <w:p w14:paraId="745022FB" w14:textId="77777777" w:rsidR="00A75116" w:rsidRPr="00AE413B" w:rsidRDefault="00A75116" w:rsidP="00A7511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  <w:lang w:val="it-IT"/>
        </w:rPr>
      </w:pP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- topirea elementelor metalice ale muniţiilor;</w:t>
      </w:r>
    </w:p>
    <w:p w14:paraId="415ADD63" w14:textId="77777777" w:rsidR="00A75116" w:rsidRPr="00AE413B" w:rsidRDefault="00A75116" w:rsidP="00A7511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  <w:lang w:val="it-IT"/>
        </w:rPr>
      </w:pP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- tăierea muniţiilor cu fierăstrăul, scule electrice sau prin sudură;</w:t>
      </w:r>
    </w:p>
    <w:p w14:paraId="55EBEF83" w14:textId="77777777" w:rsidR="00A75116" w:rsidRPr="00AE413B" w:rsidRDefault="00A75116" w:rsidP="00A7511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  <w:lang w:val="it-IT"/>
        </w:rPr>
      </w:pP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- folosirea muniţiilor pentru improvizarea diverselor unelte;</w:t>
      </w:r>
    </w:p>
    <w:p w14:paraId="5750588B" w14:textId="77777777" w:rsidR="00A75116" w:rsidRPr="00AE413B" w:rsidRDefault="00A75116" w:rsidP="00A7511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  <w:lang w:val="it-IT"/>
        </w:rPr>
      </w:pP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- utilizarea pulberilor şi explozivilor provenite din muniţii în scopuri artizanale;</w:t>
      </w:r>
    </w:p>
    <w:p w14:paraId="4061B22D" w14:textId="77777777" w:rsidR="00A75116" w:rsidRPr="00AE413B" w:rsidRDefault="00A75116" w:rsidP="00A7511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  <w:lang w:val="it-IT"/>
        </w:rPr>
      </w:pP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- demontarea de la muniţii a focoaselor sau a altor elemente componente;</w:t>
      </w:r>
    </w:p>
    <w:p w14:paraId="7EFD2E7A" w14:textId="77777777" w:rsidR="00A75116" w:rsidRPr="00AE413B" w:rsidRDefault="00A75116" w:rsidP="00A7511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  <w:lang w:val="it-IT"/>
        </w:rPr>
      </w:pPr>
      <w:r w:rsidRPr="00AE413B">
        <w:rPr>
          <w:rFonts w:ascii="Times New Roman" w:eastAsia="Times New Roman" w:hAnsi="Times New Roman" w:cs="Times New Roman"/>
          <w:sz w:val="27"/>
          <w:szCs w:val="27"/>
          <w:lang w:val="it-IT"/>
        </w:rPr>
        <w:t>- folosirea pentru joacă, de către copii, a elementelor de muniţie.</w:t>
      </w:r>
    </w:p>
    <w:p w14:paraId="453FC4C8" w14:textId="77777777" w:rsidR="003A5238" w:rsidRPr="00AE413B" w:rsidRDefault="003A5238" w:rsidP="003A5238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7"/>
          <w:szCs w:val="27"/>
        </w:rPr>
      </w:pPr>
    </w:p>
    <w:p w14:paraId="0BA81F98" w14:textId="76A12254" w:rsidR="0078417E" w:rsidRPr="00AE413B" w:rsidRDefault="0078417E" w:rsidP="0078417E">
      <w:pPr>
        <w:spacing w:after="0" w:line="240" w:lineRule="auto"/>
        <w:jc w:val="center"/>
        <w:rPr>
          <w:rFonts w:ascii="Times New Roman" w:hAnsi="Times New Roman" w:cs="Times New Roman"/>
          <w:bCs/>
          <w:iCs/>
          <w:sz w:val="27"/>
          <w:szCs w:val="27"/>
        </w:rPr>
      </w:pPr>
      <w:r w:rsidRPr="00AE413B">
        <w:rPr>
          <w:rFonts w:ascii="Times New Roman" w:hAnsi="Times New Roman" w:cs="Times New Roman"/>
          <w:bCs/>
          <w:iCs/>
          <w:sz w:val="27"/>
          <w:szCs w:val="27"/>
        </w:rPr>
        <w:t xml:space="preserve">Compartimentul Informare </w:t>
      </w:r>
      <w:proofErr w:type="spellStart"/>
      <w:r w:rsidRPr="00AE413B">
        <w:rPr>
          <w:rFonts w:ascii="Times New Roman" w:hAnsi="Times New Roman" w:cs="Times New Roman"/>
          <w:bCs/>
          <w:iCs/>
          <w:sz w:val="27"/>
          <w:szCs w:val="27"/>
        </w:rPr>
        <w:t>şi</w:t>
      </w:r>
      <w:proofErr w:type="spellEnd"/>
      <w:r w:rsidRPr="00AE413B">
        <w:rPr>
          <w:rFonts w:ascii="Times New Roman" w:hAnsi="Times New Roman" w:cs="Times New Roman"/>
          <w:bCs/>
          <w:iCs/>
          <w:sz w:val="27"/>
          <w:szCs w:val="27"/>
        </w:rPr>
        <w:t xml:space="preserve"> </w:t>
      </w:r>
      <w:proofErr w:type="spellStart"/>
      <w:r w:rsidRPr="00AE413B">
        <w:rPr>
          <w:rFonts w:ascii="Times New Roman" w:hAnsi="Times New Roman" w:cs="Times New Roman"/>
          <w:bCs/>
          <w:iCs/>
          <w:sz w:val="27"/>
          <w:szCs w:val="27"/>
        </w:rPr>
        <w:t>Relaţii</w:t>
      </w:r>
      <w:proofErr w:type="spellEnd"/>
      <w:r w:rsidRPr="00AE413B">
        <w:rPr>
          <w:rFonts w:ascii="Times New Roman" w:hAnsi="Times New Roman" w:cs="Times New Roman"/>
          <w:bCs/>
          <w:iCs/>
          <w:sz w:val="27"/>
          <w:szCs w:val="27"/>
        </w:rPr>
        <w:t xml:space="preserve"> Publice</w:t>
      </w:r>
    </w:p>
    <w:p w14:paraId="4BD0B59A" w14:textId="77777777" w:rsidR="0078417E" w:rsidRPr="00AE413B" w:rsidRDefault="0078417E" w:rsidP="0078417E">
      <w:pPr>
        <w:spacing w:after="0" w:line="240" w:lineRule="auto"/>
        <w:jc w:val="center"/>
        <w:rPr>
          <w:rFonts w:ascii="Times New Roman" w:hAnsi="Times New Roman" w:cs="Times New Roman"/>
          <w:bCs/>
          <w:iCs/>
          <w:sz w:val="27"/>
          <w:szCs w:val="27"/>
        </w:rPr>
      </w:pPr>
      <w:r w:rsidRPr="00AE413B">
        <w:rPr>
          <w:rFonts w:ascii="Times New Roman" w:hAnsi="Times New Roman" w:cs="Times New Roman"/>
          <w:bCs/>
          <w:iCs/>
          <w:sz w:val="27"/>
          <w:szCs w:val="27"/>
        </w:rPr>
        <w:t xml:space="preserve">al Inspectoratului pentru </w:t>
      </w:r>
      <w:proofErr w:type="spellStart"/>
      <w:r w:rsidRPr="00AE413B">
        <w:rPr>
          <w:rFonts w:ascii="Times New Roman" w:hAnsi="Times New Roman" w:cs="Times New Roman"/>
          <w:bCs/>
          <w:iCs/>
          <w:sz w:val="27"/>
          <w:szCs w:val="27"/>
        </w:rPr>
        <w:t>Situaţii</w:t>
      </w:r>
      <w:proofErr w:type="spellEnd"/>
      <w:r w:rsidRPr="00AE413B">
        <w:rPr>
          <w:rFonts w:ascii="Times New Roman" w:hAnsi="Times New Roman" w:cs="Times New Roman"/>
          <w:bCs/>
          <w:iCs/>
          <w:sz w:val="27"/>
          <w:szCs w:val="27"/>
        </w:rPr>
        <w:t xml:space="preserve"> de </w:t>
      </w:r>
      <w:proofErr w:type="spellStart"/>
      <w:r w:rsidRPr="00AE413B">
        <w:rPr>
          <w:rFonts w:ascii="Times New Roman" w:hAnsi="Times New Roman" w:cs="Times New Roman"/>
          <w:bCs/>
          <w:iCs/>
          <w:sz w:val="27"/>
          <w:szCs w:val="27"/>
        </w:rPr>
        <w:t>Urgenţă</w:t>
      </w:r>
      <w:proofErr w:type="spellEnd"/>
      <w:r w:rsidRPr="00AE413B">
        <w:rPr>
          <w:rFonts w:ascii="Times New Roman" w:hAnsi="Times New Roman" w:cs="Times New Roman"/>
          <w:bCs/>
          <w:iCs/>
          <w:sz w:val="27"/>
          <w:szCs w:val="27"/>
        </w:rPr>
        <w:t xml:space="preserve"> „Dunărea” al </w:t>
      </w:r>
      <w:proofErr w:type="spellStart"/>
      <w:r w:rsidRPr="00AE413B">
        <w:rPr>
          <w:rFonts w:ascii="Times New Roman" w:hAnsi="Times New Roman" w:cs="Times New Roman"/>
          <w:bCs/>
          <w:iCs/>
          <w:sz w:val="27"/>
          <w:szCs w:val="27"/>
        </w:rPr>
        <w:t>judeţului</w:t>
      </w:r>
      <w:proofErr w:type="spellEnd"/>
      <w:r w:rsidRPr="00AE413B">
        <w:rPr>
          <w:rFonts w:ascii="Times New Roman" w:hAnsi="Times New Roman" w:cs="Times New Roman"/>
          <w:bCs/>
          <w:iCs/>
          <w:sz w:val="27"/>
          <w:szCs w:val="27"/>
        </w:rPr>
        <w:t xml:space="preserve"> Brăila</w:t>
      </w:r>
    </w:p>
    <w:p w14:paraId="20D3C0CF" w14:textId="77777777" w:rsidR="0078417E" w:rsidRPr="00AE413B" w:rsidRDefault="0078417E" w:rsidP="0078417E">
      <w:pPr>
        <w:spacing w:after="0" w:line="240" w:lineRule="auto"/>
        <w:ind w:left="5040"/>
        <w:rPr>
          <w:rFonts w:ascii="Times New Roman" w:hAnsi="Times New Roman" w:cs="Times New Roman"/>
          <w:sz w:val="27"/>
          <w:szCs w:val="27"/>
        </w:rPr>
      </w:pPr>
    </w:p>
    <w:p w14:paraId="7698778C" w14:textId="49D47F6A" w:rsidR="0078417E" w:rsidRPr="00AE413B" w:rsidRDefault="0078417E" w:rsidP="0078417E">
      <w:pPr>
        <w:spacing w:after="0" w:line="240" w:lineRule="auto"/>
        <w:ind w:left="5040"/>
        <w:rPr>
          <w:rFonts w:ascii="Times New Roman" w:hAnsi="Times New Roman" w:cs="Times New Roman"/>
          <w:sz w:val="27"/>
          <w:szCs w:val="27"/>
        </w:rPr>
      </w:pPr>
      <w:r w:rsidRPr="00AE413B">
        <w:rPr>
          <w:rFonts w:ascii="Times New Roman" w:hAnsi="Times New Roman" w:cs="Times New Roman"/>
          <w:sz w:val="27"/>
          <w:szCs w:val="27"/>
        </w:rPr>
        <w:t xml:space="preserve">       </w:t>
      </w:r>
      <w:r w:rsidR="00565EF1" w:rsidRPr="00AE413B">
        <w:rPr>
          <w:rFonts w:ascii="Times New Roman" w:hAnsi="Times New Roman" w:cs="Times New Roman"/>
          <w:sz w:val="27"/>
          <w:szCs w:val="27"/>
        </w:rPr>
        <w:t xml:space="preserve">      </w:t>
      </w:r>
      <w:r w:rsidRPr="00AE413B">
        <w:rPr>
          <w:rFonts w:ascii="Times New Roman" w:hAnsi="Times New Roman" w:cs="Times New Roman"/>
          <w:sz w:val="27"/>
          <w:szCs w:val="27"/>
        </w:rPr>
        <w:t xml:space="preserve"> Persoană de contact</w:t>
      </w:r>
    </w:p>
    <w:p w14:paraId="522F3875" w14:textId="77777777" w:rsidR="0078417E" w:rsidRPr="00AE413B" w:rsidRDefault="0078417E" w:rsidP="0078417E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AE413B">
        <w:rPr>
          <w:rFonts w:ascii="Times New Roman" w:hAnsi="Times New Roman" w:cs="Times New Roman"/>
          <w:sz w:val="27"/>
          <w:szCs w:val="27"/>
        </w:rPr>
        <w:tab/>
      </w:r>
      <w:r w:rsidRPr="00AE413B">
        <w:rPr>
          <w:rFonts w:ascii="Times New Roman" w:hAnsi="Times New Roman" w:cs="Times New Roman"/>
          <w:sz w:val="27"/>
          <w:szCs w:val="27"/>
        </w:rPr>
        <w:tab/>
      </w:r>
      <w:r w:rsidRPr="00AE413B">
        <w:rPr>
          <w:rFonts w:ascii="Times New Roman" w:hAnsi="Times New Roman" w:cs="Times New Roman"/>
          <w:sz w:val="27"/>
          <w:szCs w:val="27"/>
        </w:rPr>
        <w:tab/>
      </w:r>
      <w:r w:rsidRPr="00AE413B">
        <w:rPr>
          <w:rFonts w:ascii="Times New Roman" w:hAnsi="Times New Roman" w:cs="Times New Roman"/>
          <w:sz w:val="27"/>
          <w:szCs w:val="27"/>
        </w:rPr>
        <w:tab/>
      </w:r>
      <w:r w:rsidRPr="00AE413B">
        <w:rPr>
          <w:rFonts w:ascii="Times New Roman" w:hAnsi="Times New Roman" w:cs="Times New Roman"/>
          <w:sz w:val="27"/>
          <w:szCs w:val="27"/>
        </w:rPr>
        <w:tab/>
        <w:t xml:space="preserve">   </w:t>
      </w:r>
      <w:r w:rsidRPr="00AE413B">
        <w:rPr>
          <w:rFonts w:ascii="Times New Roman" w:hAnsi="Times New Roman" w:cs="Times New Roman"/>
          <w:sz w:val="27"/>
          <w:szCs w:val="27"/>
        </w:rPr>
        <w:tab/>
      </w:r>
      <w:r w:rsidRPr="00AE413B">
        <w:rPr>
          <w:rFonts w:ascii="Times New Roman" w:hAnsi="Times New Roman" w:cs="Times New Roman"/>
          <w:sz w:val="27"/>
          <w:szCs w:val="27"/>
        </w:rPr>
        <w:tab/>
        <w:t xml:space="preserve">              col. Stoian </w:t>
      </w:r>
      <w:proofErr w:type="spellStart"/>
      <w:r w:rsidRPr="00AE413B">
        <w:rPr>
          <w:rFonts w:ascii="Times New Roman" w:hAnsi="Times New Roman" w:cs="Times New Roman"/>
          <w:sz w:val="27"/>
          <w:szCs w:val="27"/>
        </w:rPr>
        <w:t>Ştefan</w:t>
      </w:r>
      <w:proofErr w:type="spellEnd"/>
    </w:p>
    <w:p w14:paraId="268FEBCF" w14:textId="526BD702" w:rsidR="0078417E" w:rsidRPr="00AE413B" w:rsidRDefault="0078417E" w:rsidP="00565EF1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AE413B">
        <w:rPr>
          <w:rFonts w:ascii="Times New Roman" w:hAnsi="Times New Roman" w:cs="Times New Roman"/>
          <w:sz w:val="27"/>
          <w:szCs w:val="27"/>
        </w:rPr>
        <w:tab/>
      </w:r>
      <w:r w:rsidRPr="00AE413B">
        <w:rPr>
          <w:rFonts w:ascii="Times New Roman" w:hAnsi="Times New Roman" w:cs="Times New Roman"/>
          <w:sz w:val="27"/>
          <w:szCs w:val="27"/>
        </w:rPr>
        <w:tab/>
      </w:r>
      <w:r w:rsidRPr="00AE413B">
        <w:rPr>
          <w:rFonts w:ascii="Times New Roman" w:hAnsi="Times New Roman" w:cs="Times New Roman"/>
          <w:sz w:val="27"/>
          <w:szCs w:val="27"/>
        </w:rPr>
        <w:tab/>
      </w:r>
      <w:r w:rsidRPr="00AE413B">
        <w:rPr>
          <w:rFonts w:ascii="Times New Roman" w:hAnsi="Times New Roman" w:cs="Times New Roman"/>
          <w:sz w:val="27"/>
          <w:szCs w:val="27"/>
        </w:rPr>
        <w:tab/>
      </w:r>
      <w:r w:rsidRPr="00AE413B">
        <w:rPr>
          <w:rFonts w:ascii="Times New Roman" w:hAnsi="Times New Roman" w:cs="Times New Roman"/>
          <w:sz w:val="27"/>
          <w:szCs w:val="27"/>
        </w:rPr>
        <w:tab/>
      </w:r>
      <w:r w:rsidR="00CB236C" w:rsidRPr="00AE413B">
        <w:rPr>
          <w:rFonts w:ascii="Times New Roman" w:hAnsi="Times New Roman" w:cs="Times New Roman"/>
          <w:sz w:val="27"/>
          <w:szCs w:val="27"/>
        </w:rPr>
        <w:t xml:space="preserve">        </w:t>
      </w:r>
      <w:r w:rsidRPr="00AE413B">
        <w:rPr>
          <w:rFonts w:ascii="Times New Roman" w:hAnsi="Times New Roman" w:cs="Times New Roman"/>
          <w:sz w:val="27"/>
          <w:szCs w:val="27"/>
        </w:rPr>
        <w:t>tel. 0722272568</w:t>
      </w:r>
    </w:p>
    <w:sectPr w:rsidR="0078417E" w:rsidRPr="00AE413B" w:rsidSect="00E92CA0">
      <w:pgSz w:w="11907" w:h="16840" w:code="9"/>
      <w:pgMar w:top="851" w:right="851" w:bottom="851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155F97"/>
    <w:multiLevelType w:val="hybridMultilevel"/>
    <w:tmpl w:val="6636B2A0"/>
    <w:lvl w:ilvl="0" w:tplc="728857EC">
      <w:start w:val="5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54D10FA"/>
    <w:multiLevelType w:val="hybridMultilevel"/>
    <w:tmpl w:val="A142F3FC"/>
    <w:lvl w:ilvl="0" w:tplc="1EACF662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46527F4"/>
    <w:multiLevelType w:val="hybridMultilevel"/>
    <w:tmpl w:val="C898F300"/>
    <w:lvl w:ilvl="0" w:tplc="041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A24087"/>
    <w:multiLevelType w:val="hybridMultilevel"/>
    <w:tmpl w:val="E5826728"/>
    <w:lvl w:ilvl="0" w:tplc="415CB25C">
      <w:start w:val="3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C9E0C3D"/>
    <w:multiLevelType w:val="hybridMultilevel"/>
    <w:tmpl w:val="F8F43282"/>
    <w:lvl w:ilvl="0" w:tplc="E10ACBC6">
      <w:start w:val="7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931280686">
    <w:abstractNumId w:val="2"/>
  </w:num>
  <w:num w:numId="2" w16cid:durableId="731805284">
    <w:abstractNumId w:val="0"/>
  </w:num>
  <w:num w:numId="3" w16cid:durableId="1568690871">
    <w:abstractNumId w:val="1"/>
  </w:num>
  <w:num w:numId="4" w16cid:durableId="1366251506">
    <w:abstractNumId w:val="3"/>
  </w:num>
  <w:num w:numId="5" w16cid:durableId="9423456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417E"/>
    <w:rsid w:val="0002228A"/>
    <w:rsid w:val="00026C34"/>
    <w:rsid w:val="0004173A"/>
    <w:rsid w:val="00052792"/>
    <w:rsid w:val="000848BB"/>
    <w:rsid w:val="000A3C8E"/>
    <w:rsid w:val="000C4A00"/>
    <w:rsid w:val="000C61D0"/>
    <w:rsid w:val="000D3576"/>
    <w:rsid w:val="00111A49"/>
    <w:rsid w:val="00126CD7"/>
    <w:rsid w:val="00151640"/>
    <w:rsid w:val="00160559"/>
    <w:rsid w:val="0017407F"/>
    <w:rsid w:val="0018468D"/>
    <w:rsid w:val="001A1D4A"/>
    <w:rsid w:val="001A4E1E"/>
    <w:rsid w:val="001A6CD2"/>
    <w:rsid w:val="001B050A"/>
    <w:rsid w:val="001C0AB9"/>
    <w:rsid w:val="001C31BC"/>
    <w:rsid w:val="00243646"/>
    <w:rsid w:val="002520CA"/>
    <w:rsid w:val="002539F6"/>
    <w:rsid w:val="00277872"/>
    <w:rsid w:val="0029091D"/>
    <w:rsid w:val="002D48BD"/>
    <w:rsid w:val="002D652D"/>
    <w:rsid w:val="002E30AE"/>
    <w:rsid w:val="002E5464"/>
    <w:rsid w:val="00310965"/>
    <w:rsid w:val="0033336A"/>
    <w:rsid w:val="003359F9"/>
    <w:rsid w:val="00350BCC"/>
    <w:rsid w:val="00351A7A"/>
    <w:rsid w:val="00370666"/>
    <w:rsid w:val="003A5238"/>
    <w:rsid w:val="003B23DC"/>
    <w:rsid w:val="003E78F7"/>
    <w:rsid w:val="004018DE"/>
    <w:rsid w:val="0041590E"/>
    <w:rsid w:val="0042233E"/>
    <w:rsid w:val="00431291"/>
    <w:rsid w:val="00432FCE"/>
    <w:rsid w:val="004536F8"/>
    <w:rsid w:val="00473CAA"/>
    <w:rsid w:val="004A0027"/>
    <w:rsid w:val="004A5EB6"/>
    <w:rsid w:val="004D4D18"/>
    <w:rsid w:val="004D4E4E"/>
    <w:rsid w:val="004D6C65"/>
    <w:rsid w:val="004E2A9E"/>
    <w:rsid w:val="004F4E37"/>
    <w:rsid w:val="005132F1"/>
    <w:rsid w:val="005179A8"/>
    <w:rsid w:val="00534DEB"/>
    <w:rsid w:val="00565EF1"/>
    <w:rsid w:val="005A3796"/>
    <w:rsid w:val="005C585C"/>
    <w:rsid w:val="005E05B1"/>
    <w:rsid w:val="005E1240"/>
    <w:rsid w:val="005F0571"/>
    <w:rsid w:val="00646C83"/>
    <w:rsid w:val="00652051"/>
    <w:rsid w:val="00665E77"/>
    <w:rsid w:val="00673FF0"/>
    <w:rsid w:val="00677182"/>
    <w:rsid w:val="0068141B"/>
    <w:rsid w:val="0068409D"/>
    <w:rsid w:val="006966A2"/>
    <w:rsid w:val="006A22EB"/>
    <w:rsid w:val="006A7365"/>
    <w:rsid w:val="006D6DDE"/>
    <w:rsid w:val="00720639"/>
    <w:rsid w:val="0074100E"/>
    <w:rsid w:val="00742002"/>
    <w:rsid w:val="00766D0A"/>
    <w:rsid w:val="007747BB"/>
    <w:rsid w:val="0078211E"/>
    <w:rsid w:val="00783A72"/>
    <w:rsid w:val="0078417E"/>
    <w:rsid w:val="007A67B7"/>
    <w:rsid w:val="007A7E39"/>
    <w:rsid w:val="007C2805"/>
    <w:rsid w:val="007D0EFD"/>
    <w:rsid w:val="007E3D0C"/>
    <w:rsid w:val="007F51F0"/>
    <w:rsid w:val="0080191A"/>
    <w:rsid w:val="0081060C"/>
    <w:rsid w:val="00822EBB"/>
    <w:rsid w:val="0082607F"/>
    <w:rsid w:val="00830EDA"/>
    <w:rsid w:val="0084031C"/>
    <w:rsid w:val="00865F5C"/>
    <w:rsid w:val="0087432C"/>
    <w:rsid w:val="00882B21"/>
    <w:rsid w:val="00894FAA"/>
    <w:rsid w:val="008A1B05"/>
    <w:rsid w:val="008F1CDB"/>
    <w:rsid w:val="00906D52"/>
    <w:rsid w:val="00926B58"/>
    <w:rsid w:val="009344FB"/>
    <w:rsid w:val="009355BC"/>
    <w:rsid w:val="00975B0D"/>
    <w:rsid w:val="0098541C"/>
    <w:rsid w:val="009A606F"/>
    <w:rsid w:val="009D27A4"/>
    <w:rsid w:val="009E1A02"/>
    <w:rsid w:val="009F16C9"/>
    <w:rsid w:val="009F4A72"/>
    <w:rsid w:val="00A231C9"/>
    <w:rsid w:val="00A30A8F"/>
    <w:rsid w:val="00A4719A"/>
    <w:rsid w:val="00A75116"/>
    <w:rsid w:val="00A802FE"/>
    <w:rsid w:val="00A93018"/>
    <w:rsid w:val="00A97472"/>
    <w:rsid w:val="00A97CD0"/>
    <w:rsid w:val="00AA48A9"/>
    <w:rsid w:val="00AA4CF6"/>
    <w:rsid w:val="00AA514E"/>
    <w:rsid w:val="00AB370F"/>
    <w:rsid w:val="00AD64DB"/>
    <w:rsid w:val="00AE413B"/>
    <w:rsid w:val="00AE51D9"/>
    <w:rsid w:val="00AF1F65"/>
    <w:rsid w:val="00B04750"/>
    <w:rsid w:val="00B1726B"/>
    <w:rsid w:val="00B213B1"/>
    <w:rsid w:val="00B42E29"/>
    <w:rsid w:val="00B53CC6"/>
    <w:rsid w:val="00B6267A"/>
    <w:rsid w:val="00B71609"/>
    <w:rsid w:val="00B73477"/>
    <w:rsid w:val="00B92840"/>
    <w:rsid w:val="00B96C6A"/>
    <w:rsid w:val="00BB0F41"/>
    <w:rsid w:val="00BB1DCD"/>
    <w:rsid w:val="00BC5E46"/>
    <w:rsid w:val="00BE1AA0"/>
    <w:rsid w:val="00BF0DDD"/>
    <w:rsid w:val="00C06513"/>
    <w:rsid w:val="00C14846"/>
    <w:rsid w:val="00C262E9"/>
    <w:rsid w:val="00C53FFC"/>
    <w:rsid w:val="00C70045"/>
    <w:rsid w:val="00C73125"/>
    <w:rsid w:val="00C75CBD"/>
    <w:rsid w:val="00C7635F"/>
    <w:rsid w:val="00C90F44"/>
    <w:rsid w:val="00CA2C25"/>
    <w:rsid w:val="00CA4870"/>
    <w:rsid w:val="00CB236C"/>
    <w:rsid w:val="00CC5C75"/>
    <w:rsid w:val="00CC774F"/>
    <w:rsid w:val="00CD72AB"/>
    <w:rsid w:val="00D453A8"/>
    <w:rsid w:val="00D54E94"/>
    <w:rsid w:val="00D73603"/>
    <w:rsid w:val="00E05BE1"/>
    <w:rsid w:val="00E57D71"/>
    <w:rsid w:val="00E66DDF"/>
    <w:rsid w:val="00E70BAC"/>
    <w:rsid w:val="00E82B4E"/>
    <w:rsid w:val="00E87E43"/>
    <w:rsid w:val="00E92CA0"/>
    <w:rsid w:val="00EC3589"/>
    <w:rsid w:val="00EC7AF1"/>
    <w:rsid w:val="00EE57B5"/>
    <w:rsid w:val="00EF5D72"/>
    <w:rsid w:val="00F00506"/>
    <w:rsid w:val="00F0647C"/>
    <w:rsid w:val="00F114B6"/>
    <w:rsid w:val="00F22686"/>
    <w:rsid w:val="00F36890"/>
    <w:rsid w:val="00F40066"/>
    <w:rsid w:val="00F634BD"/>
    <w:rsid w:val="00F70793"/>
    <w:rsid w:val="00F77978"/>
    <w:rsid w:val="00F946BE"/>
    <w:rsid w:val="00FB7279"/>
    <w:rsid w:val="00FC20E7"/>
    <w:rsid w:val="00FD4407"/>
    <w:rsid w:val="00FF4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48F7CF"/>
  <w15:chartTrackingRefBased/>
  <w15:docId w15:val="{FB5D919A-67C8-41AE-99CA-1A7A3625F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Listparagraf">
    <w:name w:val="List Paragraph"/>
    <w:basedOn w:val="Normal"/>
    <w:uiPriority w:val="34"/>
    <w:qFormat/>
    <w:rsid w:val="002520CA"/>
    <w:pPr>
      <w:ind w:left="720"/>
      <w:contextualSpacing/>
    </w:pPr>
  </w:style>
  <w:style w:type="paragraph" w:styleId="NormalWeb">
    <w:name w:val="Normal (Web)"/>
    <w:basedOn w:val="Normal"/>
    <w:semiHidden/>
    <w:unhideWhenUsed/>
    <w:rsid w:val="00E82B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62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4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7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4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60286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6160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680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81761">
          <w:marLeft w:val="0"/>
          <w:marRight w:val="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791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1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3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0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5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7BDC6B-9112-444C-8B79-1F5654A726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361</Words>
  <Characters>2063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IRP</dc:creator>
  <cp:keywords/>
  <dc:description/>
  <cp:lastModifiedBy>Stefan STOIAN</cp:lastModifiedBy>
  <cp:revision>4</cp:revision>
  <dcterms:created xsi:type="dcterms:W3CDTF">2025-03-11T09:10:00Z</dcterms:created>
  <dcterms:modified xsi:type="dcterms:W3CDTF">2025-03-11T10:57:00Z</dcterms:modified>
</cp:coreProperties>
</file>